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6A7B" w14:textId="77777777" w:rsidR="00790B9F" w:rsidRPr="00790B9F" w:rsidRDefault="00790B9F" w:rsidP="00790B9F">
      <w:pPr>
        <w:shd w:val="clear" w:color="auto" w:fill="FFFFFF"/>
        <w:spacing w:before="240" w:line="276" w:lineRule="auto"/>
        <w:ind w:left="153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13F0CD86"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1809432E" w14:textId="77777777" w:rsidR="00E55977" w:rsidRDefault="00E55977" w:rsidP="00790B9F">
      <w:pPr>
        <w:tabs>
          <w:tab w:val="right" w:pos="1440"/>
          <w:tab w:val="left" w:leader="hyphen" w:pos="2880"/>
        </w:tabs>
        <w:ind w:left="1530"/>
        <w:jc w:val="center"/>
        <w:rPr>
          <w:rFonts w:ascii="Lucida Sans" w:hAnsi="Lucida Sans"/>
          <w:szCs w:val="60"/>
        </w:rPr>
      </w:pPr>
    </w:p>
    <w:p w14:paraId="366309B6" w14:textId="77777777" w:rsidR="004B2739" w:rsidRDefault="004B2739" w:rsidP="004B2739">
      <w:pPr>
        <w:jc w:val="center"/>
        <w:rPr>
          <w:rFonts w:ascii="Lucida Sans" w:hAnsi="Lucida Sans"/>
          <w:b/>
          <w:u w:val="single"/>
        </w:rPr>
      </w:pPr>
      <w:r>
        <w:rPr>
          <w:rFonts w:ascii="Lucida Sans" w:hAnsi="Lucida Sans"/>
          <w:b/>
          <w:u w:val="single"/>
        </w:rPr>
        <w:t>GRADUATION BULLETIN</w:t>
      </w:r>
    </w:p>
    <w:p w14:paraId="10786855" w14:textId="77777777" w:rsidR="00697561" w:rsidRPr="00A66E15" w:rsidRDefault="004B2739" w:rsidP="004B2739">
      <w:pPr>
        <w:jc w:val="center"/>
        <w:rPr>
          <w:rFonts w:ascii="Lucida Sans" w:hAnsi="Lucida Sans"/>
          <w:sz w:val="22"/>
          <w:szCs w:val="22"/>
        </w:rPr>
      </w:pPr>
      <w:r w:rsidRPr="00A66E15">
        <w:rPr>
          <w:rFonts w:ascii="Lucida Sans" w:hAnsi="Lucida Sans"/>
          <w:sz w:val="22"/>
          <w:szCs w:val="22"/>
        </w:rPr>
        <w:t>If you have a child, grandchild or family member who will be graduating this year and would like them included in our graduation bulletin, you will need to have their photo and bio emailed to me</w:t>
      </w:r>
    </w:p>
    <w:p w14:paraId="764736DA" w14:textId="77777777" w:rsidR="004B2739" w:rsidRPr="00A66E15" w:rsidRDefault="004B2739" w:rsidP="004B2739">
      <w:pPr>
        <w:jc w:val="center"/>
        <w:rPr>
          <w:rFonts w:ascii="Lucida Sans" w:hAnsi="Lucida Sans"/>
          <w:sz w:val="22"/>
          <w:szCs w:val="22"/>
        </w:rPr>
      </w:pPr>
      <w:r w:rsidRPr="00A66E15">
        <w:rPr>
          <w:rFonts w:ascii="Lucida Sans" w:hAnsi="Lucida Sans"/>
          <w:sz w:val="22"/>
          <w:szCs w:val="22"/>
        </w:rPr>
        <w:t xml:space="preserve"> </w:t>
      </w:r>
      <w:r w:rsidRPr="00A66E15">
        <w:rPr>
          <w:rFonts w:ascii="Lucida Sans" w:hAnsi="Lucida Sans"/>
          <w:b/>
          <w:color w:val="FF0000"/>
          <w:sz w:val="22"/>
          <w:szCs w:val="22"/>
        </w:rPr>
        <w:t>on or before May 18</w:t>
      </w:r>
      <w:r w:rsidRPr="00A66E15">
        <w:rPr>
          <w:rFonts w:ascii="Lucida Sans" w:hAnsi="Lucida Sans"/>
          <w:b/>
          <w:color w:val="FF0000"/>
          <w:sz w:val="22"/>
          <w:szCs w:val="22"/>
          <w:vertAlign w:val="superscript"/>
        </w:rPr>
        <w:t>th</w:t>
      </w:r>
      <w:r w:rsidRPr="00A66E15">
        <w:rPr>
          <w:rFonts w:ascii="Lucida Sans" w:hAnsi="Lucida Sans"/>
          <w:sz w:val="22"/>
          <w:szCs w:val="22"/>
        </w:rPr>
        <w:t xml:space="preserve"> at </w:t>
      </w:r>
      <w:hyperlink r:id="rId8" w:history="1">
        <w:r w:rsidRPr="00A66E15">
          <w:rPr>
            <w:rStyle w:val="Hyperlink"/>
            <w:rFonts w:ascii="Lucida Sans" w:hAnsi="Lucida Sans"/>
            <w:sz w:val="22"/>
            <w:szCs w:val="22"/>
          </w:rPr>
          <w:t>dyettaw@fpcmicity.org</w:t>
        </w:r>
      </w:hyperlink>
      <w:r w:rsidRPr="00A66E15">
        <w:rPr>
          <w:rFonts w:ascii="Lucida Sans" w:hAnsi="Lucida Sans"/>
          <w:sz w:val="22"/>
          <w:szCs w:val="22"/>
        </w:rPr>
        <w:t xml:space="preserve"> </w:t>
      </w:r>
    </w:p>
    <w:p w14:paraId="25104F52" w14:textId="77777777" w:rsidR="004B2739" w:rsidRDefault="004B2739" w:rsidP="004B2739">
      <w:pPr>
        <w:jc w:val="center"/>
        <w:rPr>
          <w:rFonts w:ascii="Lucida Sans" w:hAnsi="Lucida Sans"/>
          <w:sz w:val="22"/>
          <w:szCs w:val="22"/>
        </w:rPr>
      </w:pPr>
      <w:r w:rsidRPr="00A66E15">
        <w:rPr>
          <w:rFonts w:ascii="Lucida Sans" w:hAnsi="Lucida Sans"/>
          <w:sz w:val="22"/>
          <w:szCs w:val="22"/>
        </w:rPr>
        <w:t>If you have questions, please contact me. Thank you, Diane Yettaw, Administrative Assistant.</w:t>
      </w:r>
    </w:p>
    <w:p w14:paraId="7DBFB5A8" w14:textId="77777777" w:rsidR="00C66B04" w:rsidRDefault="00C66B04" w:rsidP="004B2739">
      <w:pPr>
        <w:jc w:val="center"/>
        <w:rPr>
          <w:rFonts w:ascii="Lucida Sans" w:hAnsi="Lucida Sans"/>
          <w:sz w:val="22"/>
          <w:szCs w:val="22"/>
        </w:rPr>
      </w:pPr>
    </w:p>
    <w:p w14:paraId="3EA8E910" w14:textId="77777777" w:rsidR="00A47111" w:rsidRDefault="00A47111" w:rsidP="004B2739">
      <w:pPr>
        <w:jc w:val="center"/>
        <w:rPr>
          <w:rFonts w:ascii="Lucida Sans" w:hAnsi="Lucida Sans"/>
        </w:rPr>
      </w:pPr>
    </w:p>
    <w:p w14:paraId="7101EE8A" w14:textId="77777777" w:rsidR="00A47111" w:rsidRPr="00A66E15" w:rsidRDefault="00C66B04" w:rsidP="00A47111">
      <w:pPr>
        <w:jc w:val="center"/>
        <w:rPr>
          <w:rFonts w:ascii="Lucida Sans" w:hAnsi="Lucida Sans"/>
          <w:b/>
          <w:u w:val="single"/>
        </w:rPr>
      </w:pPr>
      <w:r w:rsidRPr="005A5D11">
        <w:rPr>
          <w:noProof/>
        </w:rPr>
        <w:drawing>
          <wp:anchor distT="0" distB="0" distL="114300" distR="114300" simplePos="0" relativeHeight="251709952" behindDoc="1" locked="0" layoutInCell="1" allowOverlap="1" wp14:anchorId="2FBB091B" wp14:editId="3559270D">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A47111" w:rsidRPr="00A66E15">
        <w:rPr>
          <w:rFonts w:ascii="Lucida Sans" w:hAnsi="Lucida Sans"/>
          <w:b/>
          <w:u w:val="single"/>
        </w:rPr>
        <w:t xml:space="preserve">ANNUAL </w:t>
      </w:r>
      <w:r w:rsidR="00900B42">
        <w:rPr>
          <w:rFonts w:ascii="Lucida Sans" w:hAnsi="Lucida Sans"/>
          <w:b/>
          <w:u w:val="single"/>
        </w:rPr>
        <w:t xml:space="preserve">BUILDING AND GROUNDS </w:t>
      </w:r>
      <w:r w:rsidR="00A47111" w:rsidRPr="00A66E15">
        <w:rPr>
          <w:rFonts w:ascii="Lucida Sans" w:hAnsi="Lucida Sans"/>
          <w:b/>
          <w:u w:val="single"/>
        </w:rPr>
        <w:t>CLEANING &amp; GROUNDS WORK</w:t>
      </w:r>
    </w:p>
    <w:p w14:paraId="72291B44" w14:textId="77777777" w:rsidR="00900B42"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We </w:t>
      </w:r>
      <w:r w:rsidR="00900B42">
        <w:rPr>
          <w:rFonts w:ascii="Lucida Sans" w:hAnsi="Lucida Sans" w:cs="Helvetica"/>
          <w:color w:val="000000"/>
          <w:sz w:val="22"/>
        </w:rPr>
        <w:t xml:space="preserve">are ready and excited to get started on </w:t>
      </w:r>
      <w:r>
        <w:rPr>
          <w:rFonts w:ascii="Lucida Sans" w:hAnsi="Lucida Sans" w:cs="Helvetica"/>
          <w:color w:val="000000"/>
          <w:sz w:val="22"/>
        </w:rPr>
        <w:t>the annual spring cleanup. Please use the link or QR code below for the online signup sheet</w:t>
      </w:r>
      <w:r w:rsidR="00900B42">
        <w:rPr>
          <w:rFonts w:ascii="Lucida Sans" w:hAnsi="Lucida Sans" w:cs="Helvetica"/>
          <w:color w:val="000000"/>
          <w:sz w:val="22"/>
        </w:rPr>
        <w:t xml:space="preserve">.  </w:t>
      </w:r>
      <w:r>
        <w:rPr>
          <w:rFonts w:ascii="Lucida Sans" w:hAnsi="Lucida Sans" w:cs="Helvetica"/>
          <w:color w:val="000000"/>
          <w:sz w:val="22"/>
        </w:rPr>
        <w:t xml:space="preserve">There will also be a paper copy on the </w:t>
      </w:r>
      <w:r w:rsidR="00900B42">
        <w:rPr>
          <w:rFonts w:ascii="Lucida Sans" w:hAnsi="Lucida Sans" w:cs="Helvetica"/>
          <w:color w:val="000000"/>
          <w:sz w:val="22"/>
        </w:rPr>
        <w:t xml:space="preserve">door of the Edith Boyd </w:t>
      </w:r>
    </w:p>
    <w:p w14:paraId="2E07F8B7"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Lounge.  I will explain more on Sunday, May 10</w:t>
      </w:r>
      <w:r w:rsidRPr="00900B42">
        <w:rPr>
          <w:rFonts w:ascii="Lucida Sans" w:hAnsi="Lucida Sans" w:cs="Helvetica"/>
          <w:color w:val="000000"/>
          <w:sz w:val="22"/>
          <w:vertAlign w:val="superscript"/>
        </w:rPr>
        <w:t>th</w:t>
      </w:r>
      <w:r>
        <w:rPr>
          <w:rFonts w:ascii="Lucida Sans" w:hAnsi="Lucida Sans" w:cs="Helvetica"/>
          <w:color w:val="000000"/>
          <w:sz w:val="22"/>
        </w:rPr>
        <w:t xml:space="preserve"> during the minute for mission.  </w:t>
      </w:r>
    </w:p>
    <w:p w14:paraId="02DD4573"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Please consider helping.  If you have questions, please see Amy or Alice.  Thank you.</w:t>
      </w:r>
    </w:p>
    <w:p w14:paraId="7DBDEC65"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Amy McDaniel, Building &amp; Grounds Chair</w:t>
      </w:r>
    </w:p>
    <w:p w14:paraId="7A22D18E"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p>
    <w:p w14:paraId="24CE36E3"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hyperlink r:id="rId10" w:tgtFrame="_blank" w:history="1">
        <w:r>
          <w:rPr>
            <w:rStyle w:val="Hyperlink"/>
            <w:rFonts w:ascii="Verdana" w:hAnsi="Verdana"/>
            <w:color w:val="338FE9"/>
            <w:sz w:val="20"/>
            <w:szCs w:val="20"/>
            <w:shd w:val="clear" w:color="auto" w:fill="FFFFFF"/>
          </w:rPr>
          <w:t>https://www.signupgenius.com/go/20F0549A8A622A4FA7-63964402-2026</w:t>
        </w:r>
      </w:hyperlink>
    </w:p>
    <w:p w14:paraId="161C7783"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p>
    <w:p w14:paraId="5D219648" w14:textId="77777777" w:rsidR="00A66E15" w:rsidRP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sz w:val="32"/>
        </w:rPr>
      </w:pPr>
      <w:r>
        <w:rPr>
          <w:noProof/>
        </w:rPr>
        <w:drawing>
          <wp:inline distT="0" distB="0" distL="0" distR="0" wp14:anchorId="383BFA2F" wp14:editId="6FF9BC75">
            <wp:extent cx="771525" cy="771525"/>
            <wp:effectExtent l="0" t="0" r="9525" b="9525"/>
            <wp:docPr id="2" name="Picture 2"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6C8F431C" w14:textId="77777777" w:rsidR="00A47111" w:rsidRDefault="00A47111" w:rsidP="00A47111">
      <w:pPr>
        <w:jc w:val="center"/>
        <w:rPr>
          <w:rFonts w:ascii="Lucida Sans" w:hAnsi="Lucida Sans"/>
        </w:rPr>
      </w:pPr>
      <w:r>
        <w:rPr>
          <w:rFonts w:ascii="Lucida Sans" w:hAnsi="Lucida Sans"/>
          <w:b/>
          <w:u w:val="single"/>
        </w:rPr>
        <w:t>LABYRINTH WALK</w:t>
      </w:r>
    </w:p>
    <w:p w14:paraId="4F0E8C25" w14:textId="77777777" w:rsidR="00A47111" w:rsidRPr="00A66E15" w:rsidRDefault="00A47111" w:rsidP="00A47111">
      <w:pPr>
        <w:jc w:val="center"/>
        <w:rPr>
          <w:rFonts w:ascii="Lucida Sans" w:hAnsi="Lucida Sans"/>
          <w:sz w:val="20"/>
        </w:rPr>
      </w:pPr>
      <w:r w:rsidRPr="00A66E15">
        <w:rPr>
          <w:rFonts w:ascii="Lucida Sans" w:hAnsi="Lucida Sans"/>
          <w:sz w:val="20"/>
        </w:rPr>
        <w:t xml:space="preserve">Since Pentecost is on May 24 (Memorial Day Weekend), the mission committee has scheduled a Labyrinth walk at </w:t>
      </w:r>
      <w:r w:rsidRPr="00982376">
        <w:rPr>
          <w:rFonts w:ascii="Lucida Sans" w:hAnsi="Lucida Sans"/>
          <w:b/>
          <w:sz w:val="22"/>
        </w:rPr>
        <w:t>Lavender Fields in LaPorte for May 31</w:t>
      </w:r>
      <w:r w:rsidRPr="00982376">
        <w:rPr>
          <w:rFonts w:ascii="Lucida Sans" w:hAnsi="Lucida Sans"/>
          <w:sz w:val="22"/>
        </w:rPr>
        <w:t xml:space="preserve"> </w:t>
      </w:r>
      <w:r w:rsidRPr="00A66E15">
        <w:rPr>
          <w:rFonts w:ascii="Lucida Sans" w:hAnsi="Lucida Sans"/>
          <w:sz w:val="20"/>
        </w:rPr>
        <w:t>which is Trinity Sunday.  Friendship Gardens doesn't have a Labyrinth anymore so we found another place and it's free, there is a gift shop there and there are some tables so we can have a picnic before the walk; however we request that you bring a lawn chair so we can fellowship together.  We will have directions to Lavender Fields when time comes</w:t>
      </w:r>
    </w:p>
    <w:p w14:paraId="7C2354C2" w14:textId="77777777" w:rsidR="00B46521" w:rsidRDefault="003E5004" w:rsidP="004B2739">
      <w:pPr>
        <w:jc w:val="center"/>
        <w:rPr>
          <w:rFonts w:ascii="Lucida Sans" w:hAnsi="Lucida Sans"/>
        </w:rPr>
      </w:pPr>
      <w:r w:rsidRPr="00FA178B">
        <w:rPr>
          <w:noProof/>
          <w:sz w:val="28"/>
        </w:rPr>
        <w:drawing>
          <wp:anchor distT="0" distB="0" distL="114300" distR="114300" simplePos="0" relativeHeight="251671040" behindDoc="1" locked="0" layoutInCell="1" allowOverlap="1" wp14:anchorId="5ABFB71C" wp14:editId="07E08883">
            <wp:simplePos x="0" y="0"/>
            <wp:positionH relativeFrom="column">
              <wp:posOffset>-108585</wp:posOffset>
            </wp:positionH>
            <wp:positionV relativeFrom="paragraph">
              <wp:posOffset>158115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p>
    <w:p w14:paraId="72779733" w14:textId="77777777" w:rsidR="006702BF" w:rsidRPr="00FA178B" w:rsidRDefault="006702BF" w:rsidP="006702BF">
      <w:pPr>
        <w:jc w:val="center"/>
        <w:rPr>
          <w:rFonts w:ascii="Lucida Sans" w:hAnsi="Lucida Sans"/>
          <w:b/>
          <w:sz w:val="28"/>
          <w:u w:val="single"/>
        </w:rPr>
      </w:pPr>
      <w:r w:rsidRPr="00FA178B">
        <w:rPr>
          <w:rFonts w:ascii="Lucida Sans" w:hAnsi="Lucida Sans" w:cs="Helvetica"/>
          <w:b/>
          <w:color w:val="1D2228"/>
          <w:szCs w:val="20"/>
          <w:u w:val="single"/>
          <w:shd w:val="clear" w:color="auto" w:fill="FFFFFF"/>
        </w:rPr>
        <w:t>VOLUNTEER OPPORTUNITY</w:t>
      </w:r>
    </w:p>
    <w:p w14:paraId="70F08220" w14:textId="77777777" w:rsidR="006702BF" w:rsidRPr="00FA178B"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55BCF68A" w14:textId="77777777" w:rsidR="00790B9F" w:rsidRDefault="006702BF" w:rsidP="00265168">
      <w:pPr>
        <w:shd w:val="clear" w:color="auto" w:fill="FFFFFF"/>
        <w:rPr>
          <w:rFonts w:ascii="Lucida Sans" w:hAnsi="Lucida Sans" w:cs="Helvetica"/>
          <w:color w:val="1D2228"/>
          <w:sz w:val="22"/>
          <w:szCs w:val="21"/>
        </w:rPr>
      </w:pPr>
      <w:r w:rsidRPr="00555E11">
        <w:rPr>
          <w:rFonts w:ascii="Lucida Sans" w:hAnsi="Lucida Sans" w:cs="Helvetica"/>
          <w:color w:val="1D2228"/>
          <w:sz w:val="22"/>
          <w:szCs w:val="21"/>
        </w:rPr>
        <w:t> </w:t>
      </w:r>
    </w:p>
    <w:p w14:paraId="4D4B0225" w14:textId="77777777" w:rsidR="00B570C8" w:rsidRDefault="00B570C8" w:rsidP="00B570C8">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519E2280"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3A9E7945" w14:textId="77777777" w:rsidR="00B570C8"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6C9F0DB4" w14:textId="77777777" w:rsidR="007B6A64" w:rsidRPr="000D1C6C" w:rsidRDefault="007B6A64" w:rsidP="00B570C8">
      <w:pPr>
        <w:tabs>
          <w:tab w:val="right" w:pos="1440"/>
          <w:tab w:val="left" w:leader="hyphen" w:pos="2880"/>
        </w:tabs>
        <w:ind w:left="720"/>
        <w:jc w:val="center"/>
        <w:rPr>
          <w:rFonts w:ascii="Lucida Sans" w:hAnsi="Lucida Sans"/>
          <w:sz w:val="6"/>
        </w:rPr>
      </w:pPr>
    </w:p>
    <w:p w14:paraId="2CDD90BA" w14:textId="77777777" w:rsidR="000D1C6C" w:rsidRPr="00FA178B" w:rsidRDefault="000D1C6C" w:rsidP="00B570C8">
      <w:pPr>
        <w:tabs>
          <w:tab w:val="right" w:pos="1440"/>
          <w:tab w:val="left" w:leader="hyphen" w:pos="2880"/>
        </w:tabs>
        <w:ind w:left="720"/>
        <w:jc w:val="center"/>
        <w:rPr>
          <w:rFonts w:ascii="Lucida Sans" w:hAnsi="Lucida Sans"/>
          <w:sz w:val="8"/>
        </w:rPr>
      </w:pPr>
    </w:p>
    <w:p w14:paraId="4B05FD6C" w14:textId="77777777" w:rsidR="000D1C6C" w:rsidRDefault="000D1C6C" w:rsidP="00B570C8">
      <w:pPr>
        <w:tabs>
          <w:tab w:val="right" w:pos="1440"/>
          <w:tab w:val="left" w:leader="hyphen" w:pos="2880"/>
        </w:tabs>
        <w:ind w:left="720"/>
        <w:jc w:val="center"/>
        <w:rPr>
          <w:rFonts w:ascii="Lucida Sans" w:hAnsi="Lucida Sans"/>
          <w:sz w:val="20"/>
          <w:szCs w:val="21"/>
        </w:rPr>
      </w:pPr>
    </w:p>
    <w:p w14:paraId="3FD7E782" w14:textId="77777777" w:rsidR="008F0573" w:rsidRPr="00DA075A" w:rsidRDefault="008F0573" w:rsidP="008F0573">
      <w:pPr>
        <w:jc w:val="center"/>
        <w:rPr>
          <w:b/>
          <w:u w:val="single"/>
        </w:rPr>
      </w:pPr>
      <w:r w:rsidRPr="00DA075A">
        <w:rPr>
          <w:b/>
          <w:u w:val="single"/>
        </w:rPr>
        <w:t>CHANCEL FLOWERS</w:t>
      </w:r>
    </w:p>
    <w:p w14:paraId="58D946CF" w14:textId="77777777" w:rsidR="008F0573" w:rsidRPr="00A66E15" w:rsidRDefault="00A47111" w:rsidP="008F0573">
      <w:pPr>
        <w:rPr>
          <w:sz w:val="20"/>
        </w:rPr>
      </w:pPr>
      <w:r w:rsidRPr="00A66E15">
        <w:rPr>
          <w:sz w:val="20"/>
        </w:rPr>
        <w:t>If you would like to sponsor the Chancel Flowers, which goes to the Children in Need fund, we currently have the following dates available May 31, June 14, July 5, July 27, August 16, 23 &amp; 30, and October 4.  If you have an “annual” date, that is reserved for you. The cost is $35. Please contact the office to check if a date you are interested in is available. Thank you. Diane Yettaw, Administrative Assistant</w:t>
      </w:r>
    </w:p>
    <w:p w14:paraId="227E5236" w14:textId="77777777" w:rsidR="00A47111" w:rsidRDefault="00A66E15" w:rsidP="00790B9F">
      <w:pPr>
        <w:jc w:val="center"/>
        <w:rPr>
          <w:rFonts w:ascii="Lucida Sans" w:hAnsi="Lucida Sans"/>
          <w:sz w:val="20"/>
          <w:szCs w:val="20"/>
        </w:rPr>
      </w:pPr>
      <w:r>
        <w:rPr>
          <w:noProof/>
        </w:rPr>
        <w:drawing>
          <wp:anchor distT="0" distB="0" distL="114300" distR="114300" simplePos="0" relativeHeight="251690496" behindDoc="1" locked="0" layoutInCell="1" allowOverlap="1" wp14:anchorId="4BE1CD2D" wp14:editId="30890B0B">
            <wp:simplePos x="0" y="0"/>
            <wp:positionH relativeFrom="column">
              <wp:posOffset>3202305</wp:posOffset>
            </wp:positionH>
            <wp:positionV relativeFrom="paragraph">
              <wp:posOffset>70485</wp:posOffset>
            </wp:positionV>
            <wp:extent cx="671195" cy="671195"/>
            <wp:effectExtent l="0" t="0" r="0" b="0"/>
            <wp:wrapTight wrapText="bothSides">
              <wp:wrapPolygon edited="0">
                <wp:start x="0" y="0"/>
                <wp:lineTo x="0" y="20844"/>
                <wp:lineTo x="20844" y="20844"/>
                <wp:lineTo x="20844" y="0"/>
                <wp:lineTo x="0" y="0"/>
              </wp:wrapPolygon>
            </wp:wrapTight>
            <wp:docPr id="25" name="Picture 25" descr="https://s.yimg.com/zb/imgv1/285ce475-f230-3685-a0e0-5aa24b56b950/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img.com/zb/imgv1/285ce475-f230-3685-a0e0-5aa24b56b950/t_500x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4A161" w14:textId="77777777" w:rsidR="00A47111" w:rsidRDefault="00A47111" w:rsidP="00790B9F">
      <w:pPr>
        <w:jc w:val="center"/>
        <w:rPr>
          <w:rFonts w:ascii="Lucida Sans" w:hAnsi="Lucida Sans"/>
          <w:sz w:val="20"/>
          <w:szCs w:val="20"/>
        </w:rPr>
      </w:pPr>
    </w:p>
    <w:p w14:paraId="0F4FF62F" w14:textId="77777777" w:rsidR="004B2739" w:rsidRDefault="004B2739" w:rsidP="00790B9F">
      <w:pPr>
        <w:jc w:val="center"/>
        <w:rPr>
          <w:rFonts w:ascii="Lucida Sans" w:hAnsi="Lucida Sans"/>
          <w:sz w:val="20"/>
          <w:szCs w:val="20"/>
        </w:rPr>
      </w:pPr>
    </w:p>
    <w:p w14:paraId="09A42ACA" w14:textId="77777777" w:rsidR="001A60BC" w:rsidRDefault="001A60BC" w:rsidP="00790B9F">
      <w:pPr>
        <w:jc w:val="center"/>
        <w:rPr>
          <w:rFonts w:ascii="Lucida Sans" w:hAnsi="Lucida Sans"/>
          <w:sz w:val="20"/>
          <w:szCs w:val="20"/>
        </w:rPr>
      </w:pPr>
    </w:p>
    <w:p w14:paraId="7A0A4652" w14:textId="77777777" w:rsidR="001A60BC" w:rsidRDefault="001A60BC" w:rsidP="00790B9F">
      <w:pPr>
        <w:jc w:val="center"/>
        <w:rPr>
          <w:rFonts w:ascii="Lucida Sans" w:hAnsi="Lucida Sans"/>
          <w:sz w:val="20"/>
          <w:szCs w:val="20"/>
        </w:rPr>
      </w:pPr>
    </w:p>
    <w:p w14:paraId="7738A7CE" w14:textId="77777777" w:rsidR="00E1267F" w:rsidRDefault="00E1267F" w:rsidP="00E1267F">
      <w:pPr>
        <w:jc w:val="center"/>
        <w:rPr>
          <w:rFonts w:ascii="Lucida Sans" w:hAnsi="Lucida Sans"/>
          <w:b/>
          <w:u w:val="single"/>
        </w:rPr>
      </w:pPr>
      <w:r>
        <w:rPr>
          <w:rFonts w:ascii="Lucida Sans" w:hAnsi="Lucida Sans"/>
          <w:b/>
          <w:u w:val="single"/>
        </w:rPr>
        <w:t>RECYCLE BINS</w:t>
      </w:r>
    </w:p>
    <w:p w14:paraId="538A78F4" w14:textId="77777777" w:rsidR="00E1267F" w:rsidRPr="00A66E15" w:rsidRDefault="00E1267F" w:rsidP="00F11C6F">
      <w:pPr>
        <w:jc w:val="center"/>
        <w:rPr>
          <w:rFonts w:ascii="Lucida Sans" w:hAnsi="Lucida Sans"/>
          <w:sz w:val="20"/>
        </w:rPr>
      </w:pPr>
      <w:r w:rsidRPr="00A66E15">
        <w:rPr>
          <w:rFonts w:ascii="Lucida Sans" w:hAnsi="Lucida Sans"/>
          <w:sz w:val="20"/>
        </w:rPr>
        <w:t xml:space="preserve">We have three recycle totes in the hallway by the women’s bathroom. You will notice they are now </w:t>
      </w:r>
      <w:r w:rsidR="001A60BC" w:rsidRPr="00A66E15">
        <w:rPr>
          <w:rFonts w:ascii="Lucida Sans" w:hAnsi="Lucida Sans"/>
          <w:sz w:val="20"/>
        </w:rPr>
        <w:t>LABELED</w:t>
      </w:r>
      <w:r w:rsidRPr="00A66E15">
        <w:rPr>
          <w:rFonts w:ascii="Lucida Sans" w:hAnsi="Lucida Sans"/>
          <w:sz w:val="20"/>
        </w:rPr>
        <w:t xml:space="preserve"> for what we would like put into them.</w:t>
      </w:r>
    </w:p>
    <w:p w14:paraId="024F10DF" w14:textId="77777777" w:rsidR="00E1267F" w:rsidRPr="00A66E15" w:rsidRDefault="00F11C6F" w:rsidP="00F11C6F">
      <w:pPr>
        <w:pStyle w:val="ListParagraph"/>
        <w:numPr>
          <w:ilvl w:val="0"/>
          <w:numId w:val="36"/>
        </w:numPr>
        <w:rPr>
          <w:rFonts w:ascii="Lucida Sans" w:hAnsi="Lucida Sans"/>
          <w:sz w:val="20"/>
        </w:rPr>
      </w:pPr>
      <w:r w:rsidRPr="00A66E15">
        <w:rPr>
          <w:rFonts w:ascii="Lucida Sans" w:hAnsi="Lucida Sans"/>
          <w:sz w:val="20"/>
        </w:rPr>
        <w:lastRenderedPageBreak/>
        <w:t>One</w:t>
      </w:r>
      <w:r w:rsidR="00E1267F" w:rsidRPr="00A66E15">
        <w:rPr>
          <w:rFonts w:ascii="Lucida Sans" w:hAnsi="Lucida Sans"/>
          <w:sz w:val="20"/>
        </w:rPr>
        <w:t xml:space="preserve"> is for cans and bottles only. Please make sure the containers are empty with the labels and bottle tops removed and they need to be rinsed out.</w:t>
      </w:r>
    </w:p>
    <w:p w14:paraId="2E46E187" w14:textId="77777777" w:rsidR="00E1267F" w:rsidRPr="00A66E15" w:rsidRDefault="00E1267F" w:rsidP="00F11C6F">
      <w:pPr>
        <w:pStyle w:val="ListParagraph"/>
        <w:numPr>
          <w:ilvl w:val="0"/>
          <w:numId w:val="36"/>
        </w:numPr>
        <w:rPr>
          <w:rFonts w:ascii="Lucida Sans" w:hAnsi="Lucida Sans"/>
          <w:sz w:val="20"/>
        </w:rPr>
      </w:pPr>
      <w:r w:rsidRPr="00A66E15">
        <w:rPr>
          <w:rFonts w:ascii="Lucida Sans" w:hAnsi="Lucida Sans"/>
          <w:sz w:val="20"/>
        </w:rPr>
        <w:t>Another is for paper only</w:t>
      </w:r>
    </w:p>
    <w:p w14:paraId="7046B975" w14:textId="77777777" w:rsidR="00E1267F" w:rsidRPr="00A66E15" w:rsidRDefault="00F11C6F" w:rsidP="00F11C6F">
      <w:pPr>
        <w:pStyle w:val="ListParagraph"/>
        <w:numPr>
          <w:ilvl w:val="0"/>
          <w:numId w:val="36"/>
        </w:numPr>
        <w:rPr>
          <w:rFonts w:ascii="Lucida Sans" w:hAnsi="Lucida Sans"/>
          <w:sz w:val="20"/>
        </w:rPr>
      </w:pPr>
      <w:r w:rsidRPr="00A66E15">
        <w:rPr>
          <w:rFonts w:ascii="Lucida Sans" w:hAnsi="Lucida Sans"/>
          <w:sz w:val="20"/>
        </w:rPr>
        <w:t>The last</w:t>
      </w:r>
      <w:r w:rsidR="00E1267F" w:rsidRPr="00A66E15">
        <w:rPr>
          <w:rFonts w:ascii="Lucida Sans" w:hAnsi="Lucida Sans"/>
          <w:sz w:val="20"/>
        </w:rPr>
        <w:t xml:space="preserve"> one is for cardboard only </w:t>
      </w:r>
    </w:p>
    <w:p w14:paraId="64459DEF" w14:textId="77777777" w:rsidR="001A60BC" w:rsidRPr="00A66E15" w:rsidRDefault="0037142A" w:rsidP="00F11C6F">
      <w:pPr>
        <w:jc w:val="center"/>
        <w:rPr>
          <w:rFonts w:ascii="Lucida Sans" w:hAnsi="Lucida Sans"/>
          <w:sz w:val="20"/>
        </w:rPr>
      </w:pPr>
      <w:r w:rsidRPr="00A66E15">
        <w:rPr>
          <w:rFonts w:ascii="Lucida Sans" w:hAnsi="Lucida Sans"/>
          <w:sz w:val="20"/>
        </w:rPr>
        <w:t>Building &amp; Grounds Committee thanks</w:t>
      </w:r>
      <w:r w:rsidR="00F11C6F" w:rsidRPr="00A66E15">
        <w:rPr>
          <w:rFonts w:ascii="Lucida Sans" w:hAnsi="Lucida Sans"/>
          <w:sz w:val="20"/>
        </w:rPr>
        <w:t xml:space="preserve"> you for helping us by sorting your </w:t>
      </w:r>
      <w:r w:rsidR="001A60BC" w:rsidRPr="00A66E15">
        <w:rPr>
          <w:rFonts w:ascii="Lucida Sans" w:hAnsi="Lucida Sans"/>
          <w:sz w:val="20"/>
        </w:rPr>
        <w:t>recyclables</w:t>
      </w:r>
      <w:r w:rsidR="00F11C6F" w:rsidRPr="00A66E15">
        <w:rPr>
          <w:rFonts w:ascii="Lucida Sans" w:hAnsi="Lucida Sans"/>
          <w:sz w:val="20"/>
        </w:rPr>
        <w:t>.</w:t>
      </w:r>
      <w:r w:rsidRPr="00A66E15">
        <w:rPr>
          <w:rFonts w:ascii="Lucida Sans" w:hAnsi="Lucida Sans"/>
          <w:sz w:val="20"/>
        </w:rPr>
        <w:t xml:space="preserve"> </w:t>
      </w:r>
    </w:p>
    <w:p w14:paraId="5DC8D155" w14:textId="77777777" w:rsidR="00E1267F" w:rsidRDefault="00E1267F" w:rsidP="00790B9F">
      <w:pPr>
        <w:jc w:val="center"/>
        <w:rPr>
          <w:rFonts w:ascii="Lucida Sans" w:hAnsi="Lucida Sans"/>
          <w:sz w:val="20"/>
          <w:szCs w:val="20"/>
        </w:rPr>
      </w:pPr>
    </w:p>
    <w:p w14:paraId="7C139F37" w14:textId="77777777" w:rsidR="00A14115" w:rsidRDefault="00AD431C" w:rsidP="00790B9F">
      <w:pPr>
        <w:jc w:val="center"/>
        <w:rPr>
          <w:rFonts w:ascii="Lucida Sans" w:hAnsi="Lucida Sans"/>
          <w:sz w:val="20"/>
          <w:szCs w:val="20"/>
        </w:rPr>
      </w:pPr>
      <w:r w:rsidRPr="00662D6A">
        <w:rPr>
          <w:noProof/>
        </w:rPr>
        <w:drawing>
          <wp:anchor distT="0" distB="0" distL="114300" distR="114300" simplePos="0" relativeHeight="251672064" behindDoc="1" locked="0" layoutInCell="1" allowOverlap="1" wp14:anchorId="14797AB8" wp14:editId="13659088">
            <wp:simplePos x="0" y="0"/>
            <wp:positionH relativeFrom="column">
              <wp:posOffset>3201670</wp:posOffset>
            </wp:positionH>
            <wp:positionV relativeFrom="paragraph">
              <wp:posOffset>29845</wp:posOffset>
            </wp:positionV>
            <wp:extent cx="635635" cy="705485"/>
            <wp:effectExtent l="0" t="0" r="0" b="0"/>
            <wp:wrapTight wrapText="bothSides">
              <wp:wrapPolygon edited="0">
                <wp:start x="0" y="0"/>
                <wp:lineTo x="0" y="20997"/>
                <wp:lineTo x="20715" y="20997"/>
                <wp:lineTo x="20715" y="0"/>
                <wp:lineTo x="0" y="0"/>
              </wp:wrapPolygon>
            </wp:wrapTight>
            <wp:docPr id="13" name="Picture 13"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6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FEC0E" w14:textId="77777777" w:rsidR="00A14115" w:rsidRPr="00A14115" w:rsidRDefault="00A14115" w:rsidP="00A14115">
      <w:pPr>
        <w:spacing w:before="240" w:after="240"/>
      </w:pPr>
      <w:r w:rsidRPr="00A14115">
        <w:rPr>
          <w:rFonts w:ascii="Lucida Sans" w:hAnsi="Lucida Sans"/>
          <w:color w:val="000000"/>
          <w:sz w:val="22"/>
          <w:szCs w:val="22"/>
        </w:rPr>
        <w:t xml:space="preserve"> </w:t>
      </w:r>
    </w:p>
    <w:p w14:paraId="1E9F9E4B" w14:textId="77777777" w:rsidR="00E6368A" w:rsidRPr="00F35ABD" w:rsidRDefault="00E6368A" w:rsidP="00E6368A">
      <w:pPr>
        <w:jc w:val="center"/>
        <w:rPr>
          <w:rFonts w:ascii="Lucida Sans" w:hAnsi="Lucida Sans"/>
          <w:sz w:val="2"/>
        </w:rPr>
      </w:pPr>
    </w:p>
    <w:p w14:paraId="6C88687A" w14:textId="77777777" w:rsidR="001D0807" w:rsidRDefault="001D0807" w:rsidP="006702BF">
      <w:pPr>
        <w:pStyle w:val="yiv6616521048"/>
        <w:shd w:val="clear" w:color="auto" w:fill="FFFFFF"/>
        <w:spacing w:before="0" w:beforeAutospacing="0" w:after="0" w:afterAutospacing="0"/>
        <w:jc w:val="center"/>
        <w:rPr>
          <w:rFonts w:ascii="Lucida Sans" w:hAnsi="Lucida Sans"/>
          <w:b/>
          <w:szCs w:val="60"/>
          <w:u w:val="single"/>
        </w:rPr>
      </w:pPr>
    </w:p>
    <w:p w14:paraId="481D0A3A" w14:textId="77777777" w:rsidR="006702BF" w:rsidRDefault="006702BF" w:rsidP="006702BF">
      <w:pPr>
        <w:pStyle w:val="yiv6616521048"/>
        <w:shd w:val="clear" w:color="auto" w:fill="FFFFFF"/>
        <w:spacing w:before="0" w:beforeAutospacing="0" w:after="0" w:afterAutospacing="0"/>
        <w:jc w:val="center"/>
        <w:rPr>
          <w:rFonts w:ascii="Lucida Sans" w:hAnsi="Lucida Sans"/>
          <w:b/>
          <w:szCs w:val="60"/>
          <w:u w:val="single"/>
        </w:rPr>
      </w:pPr>
      <w:r w:rsidRPr="008C7F30">
        <w:rPr>
          <w:rFonts w:ascii="Lucida Sans" w:hAnsi="Lucida Sans"/>
          <w:b/>
          <w:szCs w:val="60"/>
          <w:u w:val="single"/>
        </w:rPr>
        <w:t>LIGHTS</w:t>
      </w:r>
    </w:p>
    <w:p w14:paraId="1D1E414B" w14:textId="77777777" w:rsidR="006702BF" w:rsidRPr="00A66E15" w:rsidRDefault="006702BF" w:rsidP="006702BF">
      <w:pPr>
        <w:tabs>
          <w:tab w:val="right" w:pos="1440"/>
          <w:tab w:val="left" w:leader="hyphen" w:pos="2880"/>
        </w:tabs>
        <w:ind w:left="720"/>
        <w:jc w:val="center"/>
        <w:rPr>
          <w:rFonts w:ascii="Lucida Sans" w:hAnsi="Lucida Sans"/>
          <w:sz w:val="20"/>
          <w:szCs w:val="21"/>
        </w:rPr>
      </w:pPr>
      <w:r w:rsidRPr="00A66E15">
        <w:rPr>
          <w:rFonts w:ascii="Lucida Sans" w:hAnsi="Lucida Sans"/>
          <w:sz w:val="20"/>
          <w:szCs w:val="21"/>
        </w:rPr>
        <w:t>As a commitment to care for our earth and with the ever</w:t>
      </w:r>
      <w:r w:rsidR="001D0807" w:rsidRPr="00A66E15">
        <w:rPr>
          <w:rFonts w:ascii="Lucida Sans" w:hAnsi="Lucida Sans"/>
          <w:sz w:val="20"/>
          <w:szCs w:val="21"/>
        </w:rPr>
        <w:t>-</w:t>
      </w:r>
      <w:r w:rsidRPr="00A66E15">
        <w:rPr>
          <w:rFonts w:ascii="Lucida Sans" w:hAnsi="Lucida Sans"/>
          <w:sz w:val="20"/>
          <w:szCs w:val="21"/>
        </w:rPr>
        <w:t xml:space="preserve">rising cost of NIPSCO, we are asking that you </w:t>
      </w:r>
      <w:r w:rsidRPr="00A66E15">
        <w:rPr>
          <w:rFonts w:ascii="Lucida Sans" w:hAnsi="Lucida Sans"/>
          <w:b/>
          <w:sz w:val="20"/>
          <w:szCs w:val="21"/>
        </w:rPr>
        <w:t>PLEASE</w:t>
      </w:r>
      <w:r w:rsidRPr="00A66E15">
        <w:rPr>
          <w:rFonts w:ascii="Lucida Sans" w:hAnsi="Lucida Sans"/>
          <w:sz w:val="20"/>
          <w:szCs w:val="21"/>
        </w:rPr>
        <w:t xml:space="preserve"> turn lights off when you are exiting a room at the end of your meeting/gathering. Thank you.</w:t>
      </w:r>
    </w:p>
    <w:p w14:paraId="2CBB9524" w14:textId="77777777" w:rsidR="006467B5" w:rsidRDefault="006467B5" w:rsidP="006702BF">
      <w:pPr>
        <w:tabs>
          <w:tab w:val="right" w:pos="1440"/>
          <w:tab w:val="left" w:leader="hyphen" w:pos="2880"/>
        </w:tabs>
        <w:ind w:left="720"/>
        <w:jc w:val="center"/>
        <w:rPr>
          <w:rFonts w:ascii="Lucida Sans" w:hAnsi="Lucida Sans"/>
          <w:szCs w:val="21"/>
        </w:rPr>
      </w:pPr>
    </w:p>
    <w:p w14:paraId="33555714" w14:textId="77777777" w:rsidR="006467B5" w:rsidRDefault="006467B5" w:rsidP="006702BF">
      <w:pPr>
        <w:tabs>
          <w:tab w:val="right" w:pos="1440"/>
          <w:tab w:val="left" w:leader="hyphen" w:pos="2880"/>
        </w:tabs>
        <w:ind w:left="720"/>
        <w:jc w:val="center"/>
        <w:rPr>
          <w:rFonts w:ascii="Lucida Sans" w:hAnsi="Lucida Sans"/>
          <w:szCs w:val="21"/>
        </w:rPr>
      </w:pPr>
    </w:p>
    <w:p w14:paraId="6BFA5B4D" w14:textId="77777777" w:rsidR="00A47111" w:rsidRDefault="00A47111" w:rsidP="00A47111">
      <w:pPr>
        <w:tabs>
          <w:tab w:val="right" w:pos="1440"/>
          <w:tab w:val="left" w:leader="hyphen" w:pos="2880"/>
        </w:tabs>
        <w:ind w:left="720"/>
        <w:jc w:val="center"/>
        <w:rPr>
          <w:rFonts w:ascii="Lucida Sans" w:hAnsi="Lucida Sans"/>
          <w:b/>
          <w:u w:val="single"/>
        </w:rPr>
      </w:pPr>
      <w:r>
        <w:rPr>
          <w:rFonts w:ascii="Lucida Sans" w:hAnsi="Lucida Sans"/>
          <w:b/>
          <w:u w:val="single"/>
        </w:rPr>
        <w:t>FEATURED ARTIST DAWN DUTY</w:t>
      </w:r>
    </w:p>
    <w:p w14:paraId="7E8D8C49" w14:textId="77777777" w:rsidR="00A47111" w:rsidRPr="009A5E8D" w:rsidRDefault="00A47111" w:rsidP="00A47111">
      <w:pPr>
        <w:jc w:val="center"/>
        <w:rPr>
          <w:rFonts w:ascii="Lucida Sans" w:hAnsi="Lucida Sans"/>
          <w:sz w:val="20"/>
          <w:szCs w:val="21"/>
        </w:rPr>
      </w:pPr>
      <w:r w:rsidRPr="009A5E8D">
        <w:rPr>
          <w:rFonts w:ascii="Lucida Sans" w:hAnsi="Lucida Sans"/>
          <w:sz w:val="20"/>
          <w:szCs w:val="21"/>
        </w:rPr>
        <w:t>Dawn spent 40 years as a not-for-profit executive with charities like American Cancer Society, American Heart Association, and Kids Alive International.  Born in Chicago she moved from the suburbs to Indiana in 2003.  She and her husband live on their 30-acre horse ranch across from the Heron Rookery in Chesterton. Always an avid photographer upon retirement she joined the Duneland Photography Club, the Duneland Garden Club and the Duneland Plein Air painters.  Her works of art are shown in local galleries throughout NW Indiana and she has won numerous awards including a Best in Show at the Annual Garden Show in Porter.  Duneland Plein Air which meets every Thursday from April to the end of October has helped to enhance her skills from watercolor to oils and she expanded to portraits on Wednesday nights.  If not painting with her friends or in her studio, you can find Dawn riding her horses with friends or in her two-acre garden of wildflowers.</w:t>
      </w:r>
    </w:p>
    <w:p w14:paraId="174BBB57" w14:textId="77777777" w:rsidR="00A47111" w:rsidRDefault="00A47111" w:rsidP="00A47111">
      <w:pPr>
        <w:jc w:val="center"/>
        <w:rPr>
          <w:rFonts w:ascii="Lucida Sans" w:hAnsi="Lucida Sans"/>
          <w:sz w:val="20"/>
          <w:szCs w:val="20"/>
        </w:rPr>
      </w:pPr>
    </w:p>
    <w:p w14:paraId="4F5EC4F5" w14:textId="77777777" w:rsidR="00324077" w:rsidRDefault="00324077" w:rsidP="006702BF">
      <w:pPr>
        <w:pStyle w:val="Standard"/>
        <w:jc w:val="center"/>
        <w:rPr>
          <w:rFonts w:ascii="Lucida Sans" w:hAnsi="Lucida Sans"/>
          <w:b/>
          <w:sz w:val="28"/>
          <w:szCs w:val="21"/>
          <w:u w:val="single"/>
        </w:rPr>
      </w:pPr>
    </w:p>
    <w:p w14:paraId="01B6C85E" w14:textId="77777777" w:rsidR="00900B42" w:rsidRDefault="00900B42" w:rsidP="006702BF">
      <w:pPr>
        <w:pStyle w:val="Standard"/>
        <w:jc w:val="center"/>
        <w:rPr>
          <w:rFonts w:ascii="Lucida Sans" w:hAnsi="Lucida Sans"/>
          <w:b/>
          <w:sz w:val="28"/>
          <w:szCs w:val="21"/>
          <w:u w:val="single"/>
        </w:rPr>
      </w:pPr>
    </w:p>
    <w:p w14:paraId="5C317E10"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71BE0354" w14:textId="77777777"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67968" behindDoc="1" locked="0" layoutInCell="1" allowOverlap="1" wp14:anchorId="3A6660E9" wp14:editId="04A0AAA2">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5">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92A45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11B7EDD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82BD5C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4B40AA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A08A13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81CEBC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88E31B8"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0216466D"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2B986A56"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6" w:history="1">
        <w:r w:rsidRPr="000D4D48">
          <w:rPr>
            <w:rStyle w:val="Hyperlink"/>
            <w:rFonts w:ascii="Lucida Sans" w:hAnsi="Lucida Sans"/>
            <w:sz w:val="22"/>
            <w:szCs w:val="23"/>
          </w:rPr>
          <w:t>219tyrrell@gmail.com</w:t>
        </w:r>
      </w:hyperlink>
    </w:p>
    <w:p w14:paraId="11343B91"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BDDD762"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289C9CCD" w14:textId="77777777" w:rsidR="006702BF" w:rsidRPr="003A5EE1" w:rsidRDefault="006702BF" w:rsidP="006702BF">
      <w:pPr>
        <w:jc w:val="center"/>
        <w:rPr>
          <w:rFonts w:ascii="Lucida Sans" w:hAnsi="Lucida Sans"/>
          <w:sz w:val="22"/>
        </w:rPr>
      </w:pPr>
    </w:p>
    <w:p w14:paraId="1B3821E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5379E5B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066FC52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08EA365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1C32852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7" w:history="1">
        <w:r w:rsidRPr="003A5EE1">
          <w:rPr>
            <w:rFonts w:ascii="Lucida Sans" w:hAnsi="Lucida Sans"/>
            <w:color w:val="0000FF"/>
            <w:sz w:val="22"/>
            <w:szCs w:val="22"/>
            <w:u w:val="single"/>
          </w:rPr>
          <w:t>erickapk@fpcmicity.org</w:t>
        </w:r>
      </w:hyperlink>
    </w:p>
    <w:p w14:paraId="592B578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EC9A38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4892F81D"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9453F6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009F696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7E9C6E35"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523CF1D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0717DEB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8" w:history="1">
        <w:r w:rsidRPr="003A5EE1">
          <w:rPr>
            <w:rFonts w:ascii="Lucida Sans" w:hAnsi="Lucida Sans"/>
            <w:bCs/>
            <w:color w:val="0000FF"/>
            <w:sz w:val="22"/>
            <w:szCs w:val="22"/>
            <w:u w:val="single"/>
          </w:rPr>
          <w:t>dyettaw@fpcmicity.org</w:t>
        </w:r>
      </w:hyperlink>
    </w:p>
    <w:p w14:paraId="39C8D3A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686B683B"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7B8A87B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0C860B2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9" w:history="1">
        <w:r w:rsidRPr="003A5EE1">
          <w:rPr>
            <w:rFonts w:ascii="Lucida Sans" w:hAnsi="Lucida Sans"/>
            <w:color w:val="0000FF"/>
            <w:sz w:val="22"/>
            <w:szCs w:val="22"/>
            <w:u w:val="single"/>
          </w:rPr>
          <w:t>http://www.fpcmicity.org</w:t>
        </w:r>
      </w:hyperlink>
    </w:p>
    <w:p w14:paraId="0D6647D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27DDA0F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7C7542F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399663F5" w14:textId="77777777" w:rsidR="006702BF" w:rsidRPr="003A5EE1" w:rsidRDefault="006702BF" w:rsidP="006702BF">
      <w:pPr>
        <w:widowControl w:val="0"/>
        <w:tabs>
          <w:tab w:val="left" w:pos="-31680"/>
        </w:tabs>
        <w:ind w:left="720"/>
        <w:rPr>
          <w:rFonts w:ascii="Lucida Sans" w:hAnsi="Lucida Sans"/>
          <w:sz w:val="20"/>
          <w:szCs w:val="20"/>
        </w:rPr>
      </w:pPr>
    </w:p>
    <w:p w14:paraId="59857542" w14:textId="77777777" w:rsidR="006702BF" w:rsidRPr="003A5EE1" w:rsidRDefault="006702BF" w:rsidP="006702BF">
      <w:pPr>
        <w:widowControl w:val="0"/>
        <w:tabs>
          <w:tab w:val="left" w:pos="-31680"/>
        </w:tabs>
        <w:ind w:left="720"/>
        <w:rPr>
          <w:rFonts w:ascii="Lucida Sans" w:hAnsi="Lucida Sans"/>
          <w:sz w:val="20"/>
          <w:szCs w:val="20"/>
        </w:rPr>
      </w:pPr>
    </w:p>
    <w:p w14:paraId="6FF05B36"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72E81895" w14:textId="77777777" w:rsidR="006702BF" w:rsidRPr="003A5EE1" w:rsidRDefault="006702BF" w:rsidP="006702BF">
      <w:pPr>
        <w:widowControl w:val="0"/>
        <w:tabs>
          <w:tab w:val="left" w:pos="-31680"/>
        </w:tabs>
        <w:ind w:left="720"/>
        <w:rPr>
          <w:rFonts w:ascii="Lucida Sans" w:hAnsi="Lucida Sans"/>
          <w:sz w:val="20"/>
          <w:szCs w:val="20"/>
        </w:rPr>
      </w:pPr>
    </w:p>
    <w:p w14:paraId="4D03F09B" w14:textId="77777777" w:rsidR="006702BF" w:rsidRPr="003A5EE1" w:rsidRDefault="006702BF" w:rsidP="006702BF">
      <w:pPr>
        <w:widowControl w:val="0"/>
        <w:tabs>
          <w:tab w:val="left" w:pos="-31680"/>
        </w:tabs>
        <w:ind w:left="720"/>
        <w:rPr>
          <w:rFonts w:ascii="Lucida Sans" w:hAnsi="Lucida Sans"/>
          <w:sz w:val="20"/>
          <w:szCs w:val="20"/>
        </w:rPr>
      </w:pPr>
    </w:p>
    <w:p w14:paraId="2B325A7A" w14:textId="77777777" w:rsidR="006702BF" w:rsidRPr="003A5EE1" w:rsidRDefault="006702BF" w:rsidP="006702BF">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666944" behindDoc="1" locked="0" layoutInCell="1" allowOverlap="1" wp14:anchorId="22BEB01E" wp14:editId="08772945">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5D0F0" w14:textId="77777777" w:rsidR="006702BF" w:rsidRPr="003A5EE1" w:rsidRDefault="006702BF" w:rsidP="006702BF">
      <w:pPr>
        <w:widowControl w:val="0"/>
        <w:tabs>
          <w:tab w:val="left" w:pos="-31680"/>
        </w:tabs>
        <w:ind w:left="720"/>
        <w:rPr>
          <w:rFonts w:ascii="Lucida Sans" w:hAnsi="Lucida Sans"/>
          <w:sz w:val="20"/>
          <w:szCs w:val="20"/>
        </w:rPr>
      </w:pPr>
    </w:p>
    <w:p w14:paraId="50ED6020" w14:textId="77777777" w:rsidR="006702BF" w:rsidRPr="003A5EE1" w:rsidRDefault="006702BF" w:rsidP="006702BF">
      <w:pPr>
        <w:widowControl w:val="0"/>
        <w:tabs>
          <w:tab w:val="left" w:pos="-31680"/>
        </w:tabs>
        <w:ind w:left="720"/>
        <w:rPr>
          <w:rFonts w:ascii="Lucida Sans" w:hAnsi="Lucida Sans"/>
          <w:sz w:val="20"/>
          <w:szCs w:val="20"/>
        </w:rPr>
      </w:pPr>
    </w:p>
    <w:p w14:paraId="3D8D9CC4" w14:textId="77777777" w:rsidR="006702BF" w:rsidRPr="003A5EE1" w:rsidRDefault="006702BF" w:rsidP="006702BF">
      <w:pPr>
        <w:widowControl w:val="0"/>
        <w:tabs>
          <w:tab w:val="left" w:pos="-31680"/>
        </w:tabs>
        <w:ind w:left="720"/>
        <w:rPr>
          <w:rFonts w:ascii="Lucida Sans" w:hAnsi="Lucida Sans"/>
          <w:sz w:val="20"/>
          <w:szCs w:val="20"/>
        </w:rPr>
      </w:pPr>
    </w:p>
    <w:p w14:paraId="7CC3EFAE" w14:textId="77777777" w:rsidR="006702BF" w:rsidRPr="003A5EE1" w:rsidRDefault="006702BF" w:rsidP="006702BF">
      <w:pPr>
        <w:widowControl w:val="0"/>
        <w:tabs>
          <w:tab w:val="left" w:pos="-31680"/>
        </w:tabs>
        <w:ind w:left="720"/>
        <w:rPr>
          <w:rFonts w:ascii="Lucida Sans" w:hAnsi="Lucida Sans"/>
          <w:sz w:val="20"/>
          <w:szCs w:val="20"/>
        </w:rPr>
      </w:pPr>
    </w:p>
    <w:p w14:paraId="03CED64F" w14:textId="77777777" w:rsidR="006702BF" w:rsidRPr="003A5EE1" w:rsidRDefault="006702BF" w:rsidP="006702BF">
      <w:pPr>
        <w:widowControl w:val="0"/>
        <w:tabs>
          <w:tab w:val="left" w:pos="-31680"/>
        </w:tabs>
        <w:ind w:left="720"/>
        <w:rPr>
          <w:rFonts w:ascii="Lucida Sans" w:hAnsi="Lucida Sans"/>
          <w:sz w:val="20"/>
          <w:szCs w:val="20"/>
        </w:rPr>
      </w:pPr>
    </w:p>
    <w:p w14:paraId="31003DFC" w14:textId="77777777" w:rsidR="006702BF" w:rsidRPr="003A5EE1" w:rsidRDefault="006702BF" w:rsidP="006702BF">
      <w:pPr>
        <w:widowControl w:val="0"/>
        <w:tabs>
          <w:tab w:val="left" w:pos="-31680"/>
        </w:tabs>
        <w:ind w:left="720"/>
        <w:rPr>
          <w:rFonts w:ascii="Lucida Sans" w:hAnsi="Lucida Sans"/>
          <w:sz w:val="20"/>
          <w:szCs w:val="20"/>
        </w:rPr>
      </w:pPr>
    </w:p>
    <w:p w14:paraId="7156C99B" w14:textId="77777777" w:rsidR="006702BF" w:rsidRPr="003A5EE1" w:rsidRDefault="006702BF" w:rsidP="006702BF">
      <w:pPr>
        <w:widowControl w:val="0"/>
        <w:tabs>
          <w:tab w:val="left" w:pos="-31680"/>
        </w:tabs>
        <w:ind w:left="720"/>
        <w:rPr>
          <w:rFonts w:ascii="Lucida Sans" w:hAnsi="Lucida Sans"/>
          <w:sz w:val="20"/>
          <w:szCs w:val="20"/>
        </w:rPr>
      </w:pPr>
    </w:p>
    <w:p w14:paraId="29813014" w14:textId="77777777" w:rsidR="006702BF" w:rsidRPr="003A5EE1" w:rsidRDefault="006702BF" w:rsidP="006702BF">
      <w:pPr>
        <w:widowControl w:val="0"/>
        <w:tabs>
          <w:tab w:val="left" w:pos="-31680"/>
        </w:tabs>
        <w:ind w:left="720"/>
        <w:rPr>
          <w:rFonts w:ascii="Lucida Sans" w:hAnsi="Lucida Sans"/>
          <w:sz w:val="20"/>
          <w:szCs w:val="20"/>
        </w:rPr>
      </w:pPr>
    </w:p>
    <w:p w14:paraId="5C1E30FA" w14:textId="77777777" w:rsidR="006702BF" w:rsidRPr="003A5EE1" w:rsidRDefault="006702BF" w:rsidP="006702BF">
      <w:pPr>
        <w:widowControl w:val="0"/>
        <w:tabs>
          <w:tab w:val="left" w:pos="-31680"/>
        </w:tabs>
        <w:ind w:left="720"/>
        <w:rPr>
          <w:rFonts w:ascii="Lucida Sans" w:hAnsi="Lucida Sans"/>
          <w:sz w:val="20"/>
          <w:szCs w:val="20"/>
        </w:rPr>
      </w:pPr>
    </w:p>
    <w:p w14:paraId="0D49CC20" w14:textId="77777777" w:rsidR="006702BF" w:rsidRPr="003A5EE1" w:rsidRDefault="006702BF" w:rsidP="006702BF">
      <w:pPr>
        <w:widowControl w:val="0"/>
        <w:tabs>
          <w:tab w:val="left" w:pos="-31680"/>
        </w:tabs>
        <w:ind w:left="720"/>
        <w:rPr>
          <w:rFonts w:ascii="Lucida Sans" w:hAnsi="Lucida Sans"/>
          <w:sz w:val="20"/>
          <w:szCs w:val="20"/>
        </w:rPr>
      </w:pPr>
    </w:p>
    <w:p w14:paraId="6328B147" w14:textId="77777777" w:rsidR="006702BF" w:rsidRPr="003A5EE1" w:rsidRDefault="006702BF" w:rsidP="006702BF">
      <w:pPr>
        <w:widowControl w:val="0"/>
        <w:tabs>
          <w:tab w:val="left" w:pos="-31680"/>
        </w:tabs>
        <w:ind w:left="720"/>
        <w:rPr>
          <w:rFonts w:ascii="Lucida Sans" w:hAnsi="Lucida Sans"/>
          <w:sz w:val="20"/>
          <w:szCs w:val="20"/>
        </w:rPr>
      </w:pPr>
    </w:p>
    <w:p w14:paraId="2B25DFD7" w14:textId="77777777" w:rsidR="006702BF" w:rsidRPr="006B1964" w:rsidRDefault="006702BF" w:rsidP="006702BF">
      <w:pPr>
        <w:tabs>
          <w:tab w:val="right" w:pos="1440"/>
          <w:tab w:val="left" w:leader="hyphen" w:pos="2880"/>
        </w:tabs>
        <w:jc w:val="center"/>
        <w:rPr>
          <w:rFonts w:ascii="Lucida Sans" w:hAnsi="Lucida Sans"/>
          <w:szCs w:val="22"/>
        </w:rPr>
      </w:pPr>
    </w:p>
    <w:p w14:paraId="6708F5EC" w14:textId="77777777" w:rsidR="006702BF" w:rsidRPr="006B1964" w:rsidRDefault="006702BF" w:rsidP="006702BF">
      <w:pPr>
        <w:pStyle w:val="yiv6616521048"/>
        <w:shd w:val="clear" w:color="auto" w:fill="FFFFFF"/>
        <w:spacing w:before="0" w:beforeAutospacing="0" w:after="0" w:afterAutospacing="0"/>
        <w:jc w:val="center"/>
        <w:rPr>
          <w:rFonts w:ascii="Lucida Sans" w:hAnsi="Lucida Sans"/>
          <w:szCs w:val="22"/>
        </w:rPr>
      </w:pPr>
    </w:p>
    <w:p w14:paraId="5DCF4F20" w14:textId="77777777" w:rsidR="00361EC3" w:rsidRPr="006B1964" w:rsidRDefault="00361EC3" w:rsidP="006702BF">
      <w:pPr>
        <w:spacing w:line="276" w:lineRule="auto"/>
        <w:ind w:left="1890"/>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F0BE" w14:textId="77777777" w:rsidR="00BA036F" w:rsidRDefault="00BA036F" w:rsidP="00E94464">
      <w:r>
        <w:separator/>
      </w:r>
    </w:p>
  </w:endnote>
  <w:endnote w:type="continuationSeparator" w:id="0">
    <w:p w14:paraId="54B2CBC5" w14:textId="77777777" w:rsidR="00BA036F" w:rsidRDefault="00BA036F"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566B" w14:textId="77777777" w:rsidR="00BA036F" w:rsidRDefault="00BA036F" w:rsidP="00E94464">
      <w:r>
        <w:separator/>
      </w:r>
    </w:p>
  </w:footnote>
  <w:footnote w:type="continuationSeparator" w:id="0">
    <w:p w14:paraId="00D744EF" w14:textId="77777777" w:rsidR="00BA036F" w:rsidRDefault="00BA036F"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8823">
    <w:abstractNumId w:val="23"/>
  </w:num>
  <w:num w:numId="2" w16cid:durableId="859010105">
    <w:abstractNumId w:val="27"/>
  </w:num>
  <w:num w:numId="3" w16cid:durableId="993526179">
    <w:abstractNumId w:val="0"/>
  </w:num>
  <w:num w:numId="4" w16cid:durableId="1100952772">
    <w:abstractNumId w:val="2"/>
  </w:num>
  <w:num w:numId="5" w16cid:durableId="282930783">
    <w:abstractNumId w:val="6"/>
  </w:num>
  <w:num w:numId="6" w16cid:durableId="1802917511">
    <w:abstractNumId w:val="33"/>
  </w:num>
  <w:num w:numId="7" w16cid:durableId="134103950">
    <w:abstractNumId w:val="34"/>
  </w:num>
  <w:num w:numId="8" w16cid:durableId="2028213872">
    <w:abstractNumId w:val="29"/>
  </w:num>
  <w:num w:numId="9" w16cid:durableId="733821790">
    <w:abstractNumId w:val="13"/>
  </w:num>
  <w:num w:numId="10" w16cid:durableId="1568760574">
    <w:abstractNumId w:val="14"/>
  </w:num>
  <w:num w:numId="11" w16cid:durableId="1655181907">
    <w:abstractNumId w:val="30"/>
  </w:num>
  <w:num w:numId="12" w16cid:durableId="1111704453">
    <w:abstractNumId w:val="7"/>
  </w:num>
  <w:num w:numId="13" w16cid:durableId="444161074">
    <w:abstractNumId w:val="3"/>
  </w:num>
  <w:num w:numId="14" w16cid:durableId="1685522271">
    <w:abstractNumId w:val="22"/>
  </w:num>
  <w:num w:numId="15" w16cid:durableId="1207795548">
    <w:abstractNumId w:val="4"/>
  </w:num>
  <w:num w:numId="16" w16cid:durableId="234243894">
    <w:abstractNumId w:val="26"/>
  </w:num>
  <w:num w:numId="17" w16cid:durableId="1752661156">
    <w:abstractNumId w:val="20"/>
  </w:num>
  <w:num w:numId="18" w16cid:durableId="2015956534">
    <w:abstractNumId w:val="35"/>
  </w:num>
  <w:num w:numId="19" w16cid:durableId="465317995">
    <w:abstractNumId w:val="16"/>
  </w:num>
  <w:num w:numId="20" w16cid:durableId="2118139507">
    <w:abstractNumId w:val="28"/>
  </w:num>
  <w:num w:numId="21" w16cid:durableId="1183056542">
    <w:abstractNumId w:val="10"/>
  </w:num>
  <w:num w:numId="22" w16cid:durableId="285084235">
    <w:abstractNumId w:val="18"/>
  </w:num>
  <w:num w:numId="23" w16cid:durableId="1578172947">
    <w:abstractNumId w:val="19"/>
  </w:num>
  <w:num w:numId="24" w16cid:durableId="850265968">
    <w:abstractNumId w:val="17"/>
  </w:num>
  <w:num w:numId="25" w16cid:durableId="233703218">
    <w:abstractNumId w:val="12"/>
  </w:num>
  <w:num w:numId="26" w16cid:durableId="482282446">
    <w:abstractNumId w:val="5"/>
  </w:num>
  <w:num w:numId="27" w16cid:durableId="1567565247">
    <w:abstractNumId w:val="24"/>
  </w:num>
  <w:num w:numId="28" w16cid:durableId="1142040223">
    <w:abstractNumId w:val="25"/>
  </w:num>
  <w:num w:numId="29" w16cid:durableId="2127384272">
    <w:abstractNumId w:val="11"/>
  </w:num>
  <w:num w:numId="30" w16cid:durableId="895356247">
    <w:abstractNumId w:val="8"/>
  </w:num>
  <w:num w:numId="31" w16cid:durableId="1943143929">
    <w:abstractNumId w:val="32"/>
  </w:num>
  <w:num w:numId="32" w16cid:durableId="583029355">
    <w:abstractNumId w:val="9"/>
  </w:num>
  <w:num w:numId="33" w16cid:durableId="1692105762">
    <w:abstractNumId w:val="15"/>
  </w:num>
  <w:num w:numId="34" w16cid:durableId="100534295">
    <w:abstractNumId w:val="21"/>
  </w:num>
  <w:num w:numId="35" w16cid:durableId="788665508">
    <w:abstractNumId w:val="1"/>
  </w:num>
  <w:num w:numId="36" w16cid:durableId="194106412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4CE"/>
    <w:rsid w:val="002969F0"/>
    <w:rsid w:val="00296AE2"/>
    <w:rsid w:val="00296C3C"/>
    <w:rsid w:val="00296D58"/>
    <w:rsid w:val="002973A7"/>
    <w:rsid w:val="002976C7"/>
    <w:rsid w:val="00297A27"/>
    <w:rsid w:val="002A094D"/>
    <w:rsid w:val="002A138D"/>
    <w:rsid w:val="002A1643"/>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5CD"/>
    <w:rsid w:val="004E7CC5"/>
    <w:rsid w:val="004E7DF1"/>
    <w:rsid w:val="004F03DD"/>
    <w:rsid w:val="004F0CC3"/>
    <w:rsid w:val="004F0FAE"/>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26F8"/>
    <w:rsid w:val="00852D9E"/>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10C"/>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545"/>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4B06"/>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36F"/>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B04"/>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0BA"/>
    <w:rsid w:val="00DD12F5"/>
    <w:rsid w:val="00DD1879"/>
    <w:rsid w:val="00DD1AC7"/>
    <w:rsid w:val="00DD1C59"/>
    <w:rsid w:val="00DD1EFB"/>
    <w:rsid w:val="00DD2912"/>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D5D"/>
    <w:rsid w:val="00DF5178"/>
    <w:rsid w:val="00DF5182"/>
    <w:rsid w:val="00DF5A78"/>
    <w:rsid w:val="00DF5C80"/>
    <w:rsid w:val="00DF61E6"/>
    <w:rsid w:val="00DF65C6"/>
    <w:rsid w:val="00DF71B7"/>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529"/>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23E8"/>
  <w15:docId w15:val="{309726C0-8FED-4B26-B764-1019871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image" Target="media/image5.jpeg"/><Relationship Id="rId18" Type="http://schemas.openxmlformats.org/officeDocument/2006/relationships/hyperlink" Target="mailto:dyettaw@fpcmicity.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erickapk@fpcmicity.org" TargetMode="External"/><Relationship Id="rId2" Type="http://schemas.openxmlformats.org/officeDocument/2006/relationships/numbering" Target="numbering.xml"/><Relationship Id="rId16" Type="http://schemas.openxmlformats.org/officeDocument/2006/relationships/hyperlink" Target="mailto:219tyrrell@gmail.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signupgenius.com/go/20F0549A8A622A4FA7-63964402-2026" TargetMode="External"/><Relationship Id="rId19" Type="http://schemas.openxmlformats.org/officeDocument/2006/relationships/hyperlink" Target="http://www.fpcmici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4A10-FAD4-4127-924C-35647C45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2026-05-07T16:23:00Z</cp:lastPrinted>
  <dcterms:created xsi:type="dcterms:W3CDTF">2026-05-09T14:07:00Z</dcterms:created>
  <dcterms:modified xsi:type="dcterms:W3CDTF">2026-05-09T14:08:00Z</dcterms:modified>
</cp:coreProperties>
</file>